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0"/>
          <w:szCs w:val="40"/>
        </w:rPr>
      </w:pPr>
    </w:p>
    <w:p>
      <w:pPr>
        <w:spacing w:line="600" w:lineRule="exact"/>
        <w:jc w:val="right"/>
        <w:rPr>
          <w:rFonts w:hint="eastAsia" w:ascii="宋体" w:hAnsi="宋体" w:eastAsia="宋体" w:cs="宋体"/>
          <w:b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河扶办函〔2018〕xx 号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0"/>
          <w:szCs w:val="40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关于提供市内县外建档立卡贫困户子女2017-2018学年度教育补助落实情况的函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spacing w:line="588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市教育局：</w:t>
      </w:r>
    </w:p>
    <w:p>
      <w:pPr>
        <w:spacing w:line="588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省8月份通报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了我市</w:t>
      </w:r>
      <w:r>
        <w:rPr>
          <w:rFonts w:hint="eastAsia" w:ascii="仿宋" w:hAnsi="仿宋" w:eastAsia="仿宋"/>
          <w:sz w:val="32"/>
          <w:szCs w:val="32"/>
        </w:rPr>
        <w:t>扶贫进展情况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显示</w:t>
      </w:r>
      <w:r>
        <w:rPr>
          <w:rFonts w:hint="eastAsia" w:ascii="仿宋" w:hAnsi="仿宋" w:eastAsia="仿宋"/>
          <w:sz w:val="32"/>
          <w:szCs w:val="32"/>
        </w:rPr>
        <w:t>，我市市内县外建档立卡贫困户子女2017-2018学年度教育补助在扶贫信息系统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没有</w:t>
      </w:r>
      <w:r>
        <w:rPr>
          <w:rFonts w:hint="eastAsia" w:ascii="仿宋" w:hAnsi="仿宋" w:eastAsia="仿宋"/>
          <w:sz w:val="32"/>
          <w:szCs w:val="32"/>
        </w:rPr>
        <w:t>体现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为确保我市9月份数据通报教育政策落实走在全省前列，</w:t>
      </w:r>
      <w:r>
        <w:rPr>
          <w:rFonts w:hint="eastAsia" w:ascii="仿宋" w:hAnsi="仿宋" w:eastAsia="仿宋"/>
          <w:sz w:val="32"/>
          <w:szCs w:val="32"/>
        </w:rPr>
        <w:t>请贵局于9月5日前提供我市市内县外建档立卡发放贫困户子女2017-2018学年度教育补助的清单。我办将组织人员核实并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导入扶贫信息系统。</w:t>
      </w:r>
    </w:p>
    <w:p>
      <w:pPr>
        <w:spacing w:line="588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特具此函。</w:t>
      </w:r>
    </w:p>
    <w:p>
      <w:pPr>
        <w:spacing w:line="588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88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88" w:lineRule="exact"/>
        <w:ind w:right="32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河源市扶贫办</w:t>
      </w:r>
    </w:p>
    <w:p>
      <w:pPr>
        <w:spacing w:line="588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2018年8月3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spacing w:line="588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88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88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（联系人及电话：曾润发，3885863）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A9"/>
    <w:rsid w:val="00435FA9"/>
    <w:rsid w:val="00604BAA"/>
    <w:rsid w:val="0086795D"/>
    <w:rsid w:val="008F37FC"/>
    <w:rsid w:val="009B6586"/>
    <w:rsid w:val="06B2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33</Words>
  <Characters>189</Characters>
  <Lines>1</Lines>
  <Paragraphs>1</Paragraphs>
  <TotalTime>0</TotalTime>
  <ScaleCrop>false</ScaleCrop>
  <LinksUpToDate>false</LinksUpToDate>
  <CharactersWithSpaces>221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2018-08-30T12:19:00Z</dcterms:created>
  <dc:creator>Sky123.Org</dc:creator>
  <cp:lastModifiedBy>User</cp:lastModifiedBy>
  <dcterms:modified xsi:type="dcterms:W3CDTF">2018-08-31T01:43:45Z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